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39" w:rsidRPr="000B3CB1" w:rsidRDefault="00B07039" w:rsidP="000D5545">
      <w:pPr>
        <w:spacing w:after="0"/>
        <w:jc w:val="center"/>
        <w:rPr>
          <w:b/>
        </w:rPr>
      </w:pPr>
      <w:r w:rsidRPr="000B3CB1">
        <w:rPr>
          <w:b/>
        </w:rPr>
        <w:t>Conselho Municipal de Meio Ambiente</w:t>
      </w:r>
    </w:p>
    <w:p w:rsidR="00B07039" w:rsidRDefault="002361E4" w:rsidP="000D5545">
      <w:pPr>
        <w:spacing w:after="0"/>
        <w:jc w:val="center"/>
        <w:rPr>
          <w:b/>
        </w:rPr>
      </w:pPr>
      <w:r w:rsidRPr="000B3CB1">
        <w:rPr>
          <w:b/>
        </w:rPr>
        <w:t>GESTÃO 2019-2021</w:t>
      </w:r>
    </w:p>
    <w:p w:rsidR="000D5545" w:rsidRDefault="000D5545" w:rsidP="000D5545">
      <w:pPr>
        <w:spacing w:after="0"/>
        <w:jc w:val="center"/>
        <w:rPr>
          <w:b/>
        </w:rPr>
      </w:pPr>
    </w:p>
    <w:p w:rsidR="000D5545" w:rsidRPr="000D5545" w:rsidRDefault="000D5545" w:rsidP="000D5545">
      <w:pPr>
        <w:spacing w:after="0"/>
        <w:jc w:val="center"/>
        <w:rPr>
          <w:i/>
          <w:u w:val="single"/>
        </w:rPr>
      </w:pPr>
      <w:r w:rsidRPr="000D5545">
        <w:rPr>
          <w:i/>
          <w:u w:val="single"/>
        </w:rPr>
        <w:t>Revisado conforme ATA de 26/08/2019</w:t>
      </w:r>
    </w:p>
    <w:p w:rsidR="000B3CB1" w:rsidRDefault="000B3CB1" w:rsidP="000B3CB1">
      <w:pPr>
        <w:spacing w:after="0"/>
      </w:pPr>
    </w:p>
    <w:tbl>
      <w:tblPr>
        <w:tblStyle w:val="GradeClara-nfase3"/>
        <w:tblW w:w="0" w:type="auto"/>
        <w:tblLook w:val="04A0"/>
      </w:tblPr>
      <w:tblGrid>
        <w:gridCol w:w="629"/>
        <w:gridCol w:w="3283"/>
        <w:gridCol w:w="3851"/>
      </w:tblGrid>
      <w:tr w:rsidR="000B3CB1" w:rsidRPr="006465C5" w:rsidTr="000B377B">
        <w:trPr>
          <w:cnfStyle w:val="1000000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r w:rsidRPr="006465C5">
              <w:t>Nº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100000000000"/>
              <w:rPr>
                <w:b w:val="0"/>
              </w:rPr>
            </w:pPr>
            <w:r w:rsidRPr="006465C5">
              <w:t>TITULAR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100000000000"/>
              <w:rPr>
                <w:b w:val="0"/>
              </w:rPr>
            </w:pPr>
            <w:r w:rsidRPr="006465C5">
              <w:t>SECRETARIA/ORGÃO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01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Mauro Cesar Carvalho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Agricultura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02</w:t>
            </w:r>
          </w:p>
        </w:tc>
        <w:tc>
          <w:tcPr>
            <w:tcW w:w="3283" w:type="dxa"/>
          </w:tcPr>
          <w:p w:rsidR="000B3CB1" w:rsidRPr="006465C5" w:rsidRDefault="000B377B" w:rsidP="000B3CB1">
            <w:pPr>
              <w:cnfStyle w:val="000000010000"/>
            </w:pPr>
            <w:r>
              <w:rPr>
                <w:rFonts w:ascii="Calibri" w:hAnsi="Calibri" w:cs="Calibri"/>
              </w:rPr>
              <w:t>Rosemeri Marques da Rosa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Assistência Social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03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>João Ribeiro de Souza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Governo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04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rPr>
                <w:rFonts w:ascii="Calibri" w:hAnsi="Calibri" w:cs="Calibri"/>
              </w:rPr>
              <w:t>Sarah Shima Khloe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Habitação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05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Daysy Mara Jayme Maia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Companhia Saneamento Paraná - SANEPAR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06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Mateus Almeida Leite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Urbanismo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07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Anderson Ricardo Santos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Segurança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08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Renata Priscila Hambrusch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Indústria, Comércio e Turismo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09</w:t>
            </w:r>
          </w:p>
        </w:tc>
        <w:tc>
          <w:tcPr>
            <w:tcW w:w="3283" w:type="dxa"/>
          </w:tcPr>
          <w:p w:rsidR="000B3CB1" w:rsidRPr="006465C5" w:rsidRDefault="000B377B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 xml:space="preserve">Antônio Marcos </w:t>
            </w:r>
            <w:proofErr w:type="spellStart"/>
            <w:r w:rsidRPr="006465C5">
              <w:rPr>
                <w:rFonts w:ascii="Calibri" w:hAnsi="Calibri" w:cs="Calibri"/>
              </w:rPr>
              <w:t>Chupel</w:t>
            </w:r>
            <w:proofErr w:type="spellEnd"/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Câmara Municipal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10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rPr>
                <w:rFonts w:ascii="Calibri" w:hAnsi="Calibri" w:cs="Calibri"/>
              </w:rPr>
              <w:t>Odevair da Silva Mathias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Saúde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  <w:lang w:val="en-US"/>
              </w:rPr>
            </w:pPr>
            <w:r w:rsidRPr="006465C5">
              <w:rPr>
                <w:b w:val="0"/>
                <w:lang w:val="en-US"/>
              </w:rPr>
              <w:t>11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>Joeldson Ramos Seba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Viação e Obras Públicas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12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Rafael Moreira Cesar da Costa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Meio Ambiente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  <w:tcBorders>
              <w:bottom w:val="single" w:sz="18" w:space="0" w:color="9BBB59" w:themeColor="accent3"/>
            </w:tcBorders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13</w:t>
            </w:r>
          </w:p>
        </w:tc>
        <w:tc>
          <w:tcPr>
            <w:tcW w:w="3283" w:type="dxa"/>
            <w:tcBorders>
              <w:bottom w:val="single" w:sz="18" w:space="0" w:color="9BBB59" w:themeColor="accent3"/>
            </w:tcBorders>
          </w:tcPr>
          <w:p w:rsidR="000B3CB1" w:rsidRPr="006465C5" w:rsidRDefault="000B3CB1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>Nelson Saulo Valssori</w:t>
            </w:r>
          </w:p>
        </w:tc>
        <w:tc>
          <w:tcPr>
            <w:tcW w:w="3851" w:type="dxa"/>
            <w:tcBorders>
              <w:bottom w:val="single" w:sz="18" w:space="0" w:color="9BBB59" w:themeColor="accent3"/>
            </w:tcBorders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Trabalho, Emprego e Economia Solidária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  <w:tcBorders>
              <w:top w:val="single" w:sz="18" w:space="0" w:color="9BBB59" w:themeColor="accent3"/>
            </w:tcBorders>
          </w:tcPr>
          <w:p w:rsidR="000B3CB1" w:rsidRPr="006465C5" w:rsidRDefault="000B3CB1" w:rsidP="000B3CB1">
            <w:r w:rsidRPr="006465C5">
              <w:t>Nº</w:t>
            </w:r>
          </w:p>
        </w:tc>
        <w:tc>
          <w:tcPr>
            <w:tcW w:w="3283" w:type="dxa"/>
            <w:tcBorders>
              <w:top w:val="single" w:sz="18" w:space="0" w:color="9BBB59" w:themeColor="accent3"/>
            </w:tcBorders>
          </w:tcPr>
          <w:p w:rsidR="000B3CB1" w:rsidRPr="006465C5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6465C5">
              <w:rPr>
                <w:rFonts w:asciiTheme="majorHAnsi" w:hAnsiTheme="majorHAnsi"/>
                <w:b/>
              </w:rPr>
              <w:t>SUPLENTE</w:t>
            </w:r>
          </w:p>
        </w:tc>
        <w:tc>
          <w:tcPr>
            <w:tcW w:w="3851" w:type="dxa"/>
            <w:tcBorders>
              <w:top w:val="single" w:sz="18" w:space="0" w:color="9BBB59" w:themeColor="accent3"/>
            </w:tcBorders>
          </w:tcPr>
          <w:p w:rsidR="000B3CB1" w:rsidRPr="006465C5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6465C5">
              <w:rPr>
                <w:rFonts w:asciiTheme="majorHAnsi" w:hAnsiTheme="majorHAnsi"/>
                <w:b/>
              </w:rPr>
              <w:t>SECRETARIA/ORGÃO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01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spacing w:line="360" w:lineRule="auto"/>
              <w:ind w:right="-118"/>
              <w:cnfStyle w:val="000000100000"/>
              <w:rPr>
                <w:rFonts w:ascii="Calibri" w:hAnsi="Calibri" w:cs="Calibri"/>
              </w:rPr>
            </w:pPr>
            <w:r w:rsidRPr="006465C5">
              <w:rPr>
                <w:rFonts w:ascii="Calibri" w:hAnsi="Calibri" w:cs="Calibri"/>
              </w:rPr>
              <w:t>Ricardo Guilherme Dissenha</w:t>
            </w:r>
          </w:p>
          <w:p w:rsidR="000B3CB1" w:rsidRPr="006465C5" w:rsidRDefault="000B3CB1" w:rsidP="000B3CB1">
            <w:pPr>
              <w:cnfStyle w:val="000000100000"/>
            </w:pP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Agricultura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02</w:t>
            </w:r>
          </w:p>
        </w:tc>
        <w:tc>
          <w:tcPr>
            <w:tcW w:w="3283" w:type="dxa"/>
          </w:tcPr>
          <w:p w:rsidR="000B3CB1" w:rsidRPr="006465C5" w:rsidRDefault="00E12F6D" w:rsidP="000B3CB1">
            <w:pPr>
              <w:cnfStyle w:val="000000010000"/>
            </w:pPr>
            <w:r>
              <w:rPr>
                <w:rFonts w:ascii="Calibri" w:hAnsi="Calibri" w:cs="Calibri"/>
              </w:rPr>
              <w:t>Thales Gerson de Matos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Assistência Social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03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>Luiz Marcelo Chiodi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Governo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04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rPr>
                <w:rFonts w:ascii="Calibri" w:hAnsi="Calibri" w:cs="Calibri"/>
              </w:rPr>
              <w:t>Dirley Aparecida Oleskovicz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Habitação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05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Enio Cesar Ceccon</w:t>
            </w:r>
          </w:p>
          <w:p w:rsidR="000B3CB1" w:rsidRPr="006465C5" w:rsidRDefault="000B3CB1" w:rsidP="000B3CB1">
            <w:pPr>
              <w:cnfStyle w:val="000000100000"/>
            </w:pP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Companhia Saneamento Paraná - SANEPAR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06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Pedro Jablinski Castelhano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Urbanismo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07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>Fabiana Bandeira Soczek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Segurança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08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Izabella Malaquias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Indústria, Comércio e Turismo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09</w:t>
            </w:r>
          </w:p>
        </w:tc>
        <w:tc>
          <w:tcPr>
            <w:tcW w:w="3283" w:type="dxa"/>
          </w:tcPr>
          <w:p w:rsidR="000B3CB1" w:rsidRPr="006465C5" w:rsidRDefault="000B377B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 xml:space="preserve">Ronaldo Rodrigues de Oliveira </w:t>
            </w:r>
            <w:proofErr w:type="spellStart"/>
            <w:r w:rsidRPr="006465C5">
              <w:rPr>
                <w:rFonts w:ascii="Calibri" w:hAnsi="Calibri" w:cs="Calibri"/>
              </w:rPr>
              <w:t>Bortoletto</w:t>
            </w:r>
            <w:proofErr w:type="spellEnd"/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Câmara Municipal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10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rPr>
                <w:rFonts w:ascii="Calibri" w:hAnsi="Calibri" w:cs="Calibri"/>
              </w:rPr>
              <w:t>Wellington Leandro Constantino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Saúde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11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rPr>
                <w:rFonts w:ascii="Calibri" w:hAnsi="Calibri" w:cs="Calibri"/>
              </w:rPr>
              <w:t>Maurílio José da Cruz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Viação e Obras Públicas</w:t>
            </w:r>
          </w:p>
        </w:tc>
      </w:tr>
      <w:tr w:rsidR="000B3CB1" w:rsidRPr="006465C5" w:rsidTr="000B377B">
        <w:trPr>
          <w:cnfStyle w:val="00000001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12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Celso de Arruda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010000"/>
            </w:pPr>
            <w:r w:rsidRPr="006465C5">
              <w:t>Secretaria Municipal de Meio Ambiente</w:t>
            </w:r>
          </w:p>
        </w:tc>
      </w:tr>
      <w:tr w:rsidR="000B3CB1" w:rsidRPr="006465C5" w:rsidTr="000B377B">
        <w:trPr>
          <w:cnfStyle w:val="000000100000"/>
        </w:trPr>
        <w:tc>
          <w:tcPr>
            <w:cnfStyle w:val="001000000000"/>
            <w:tcW w:w="629" w:type="dxa"/>
          </w:tcPr>
          <w:p w:rsidR="000B3CB1" w:rsidRPr="006465C5" w:rsidRDefault="000B3CB1" w:rsidP="000B3CB1">
            <w:pPr>
              <w:rPr>
                <w:b w:val="0"/>
              </w:rPr>
            </w:pPr>
            <w:r w:rsidRPr="006465C5">
              <w:rPr>
                <w:b w:val="0"/>
              </w:rPr>
              <w:t>13</w:t>
            </w:r>
          </w:p>
        </w:tc>
        <w:tc>
          <w:tcPr>
            <w:tcW w:w="3283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Amauri Ferreira de Paula</w:t>
            </w:r>
          </w:p>
        </w:tc>
        <w:tc>
          <w:tcPr>
            <w:tcW w:w="3851" w:type="dxa"/>
          </w:tcPr>
          <w:p w:rsidR="000B3CB1" w:rsidRPr="006465C5" w:rsidRDefault="000B3CB1" w:rsidP="000B3CB1">
            <w:pPr>
              <w:cnfStyle w:val="000000100000"/>
            </w:pPr>
            <w:r w:rsidRPr="006465C5">
              <w:t>Secretaria Municipal de Trabalho, Emprego e Economia Solidária</w:t>
            </w:r>
          </w:p>
        </w:tc>
      </w:tr>
    </w:tbl>
    <w:p w:rsidR="00730B96" w:rsidRDefault="00730B96" w:rsidP="000B3CB1"/>
    <w:tbl>
      <w:tblPr>
        <w:tblStyle w:val="GradeClara-nfase3"/>
        <w:tblW w:w="0" w:type="auto"/>
        <w:tblLook w:val="04A0"/>
      </w:tblPr>
      <w:tblGrid>
        <w:gridCol w:w="631"/>
        <w:gridCol w:w="2632"/>
        <w:gridCol w:w="5350"/>
      </w:tblGrid>
      <w:tr w:rsidR="000B3CB1" w:rsidRPr="001C437E" w:rsidTr="000B377B">
        <w:trPr>
          <w:cnfStyle w:val="100000000000"/>
        </w:trPr>
        <w:tc>
          <w:tcPr>
            <w:cnfStyle w:val="001000000000"/>
            <w:tcW w:w="631" w:type="dxa"/>
          </w:tcPr>
          <w:p w:rsidR="000B3CB1" w:rsidRPr="001C437E" w:rsidRDefault="000B3CB1" w:rsidP="000B3CB1">
            <w:r w:rsidRPr="001C437E">
              <w:lastRenderedPageBreak/>
              <w:t>Nº</w:t>
            </w:r>
          </w:p>
        </w:tc>
        <w:tc>
          <w:tcPr>
            <w:tcW w:w="2632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TITULAR</w:t>
            </w:r>
          </w:p>
        </w:tc>
        <w:tc>
          <w:tcPr>
            <w:tcW w:w="5350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SECRETARIA/ORGÃO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31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632" w:type="dxa"/>
          </w:tcPr>
          <w:p w:rsidR="000B3CB1" w:rsidRDefault="000B3CB1" w:rsidP="000B3CB1">
            <w:pPr>
              <w:cnfStyle w:val="000000100000"/>
            </w:pPr>
            <w:r>
              <w:rPr>
                <w:rFonts w:ascii="Calibri" w:hAnsi="Calibri" w:cs="Calibri"/>
              </w:rPr>
              <w:t>João Teixeira da Cruz</w:t>
            </w:r>
          </w:p>
        </w:tc>
        <w:tc>
          <w:tcPr>
            <w:tcW w:w="5350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ind w:left="-49"/>
              <w:cnfStyle w:val="000000100000"/>
              <w:rPr>
                <w:rFonts w:ascii="Calibri" w:hAnsi="Calibri" w:cs="Calibri"/>
              </w:rPr>
            </w:pPr>
            <w:r w:rsidRPr="006774AC">
              <w:rPr>
                <w:rFonts w:ascii="Calibri" w:hAnsi="Calibri" w:cs="Calibri"/>
              </w:rPr>
              <w:t>Associação dos Produtores Orgânicos e dos Meliponicultores</w:t>
            </w:r>
            <w:r>
              <w:rPr>
                <w:rFonts w:ascii="Calibri" w:hAnsi="Calibri" w:cs="Calibri"/>
              </w:rPr>
              <w:t xml:space="preserve"> de São José dos Pinhais - APROMEL</w:t>
            </w:r>
          </w:p>
          <w:p w:rsidR="000B3CB1" w:rsidRDefault="000B3CB1" w:rsidP="000B3CB1">
            <w:pPr>
              <w:cnfStyle w:val="000000100000"/>
            </w:pPr>
          </w:p>
        </w:tc>
      </w:tr>
      <w:tr w:rsidR="000B3CB1" w:rsidRPr="001C437E" w:rsidTr="000B377B">
        <w:trPr>
          <w:cnfStyle w:val="000000010000"/>
        </w:trPr>
        <w:tc>
          <w:tcPr>
            <w:cnfStyle w:val="001000000000"/>
            <w:tcW w:w="631" w:type="dxa"/>
            <w:tcBorders>
              <w:top w:val="single" w:sz="12" w:space="0" w:color="9BBB59" w:themeColor="accent3"/>
            </w:tcBorders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632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SUPLENTE</w:t>
            </w:r>
          </w:p>
        </w:tc>
        <w:tc>
          <w:tcPr>
            <w:tcW w:w="5350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SECRETARIA/ORGÃO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31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632" w:type="dxa"/>
          </w:tcPr>
          <w:p w:rsidR="000B3CB1" w:rsidRDefault="000B3CB1" w:rsidP="000B3CB1">
            <w:pPr>
              <w:cnfStyle w:val="000000100000"/>
            </w:pPr>
            <w:r>
              <w:rPr>
                <w:rFonts w:ascii="Calibri" w:hAnsi="Calibri" w:cs="Calibri"/>
              </w:rPr>
              <w:t>Carmelita  Raimundi Gaede</w:t>
            </w:r>
          </w:p>
        </w:tc>
        <w:tc>
          <w:tcPr>
            <w:tcW w:w="5350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ind w:left="-49"/>
              <w:cnfStyle w:val="000000100000"/>
              <w:rPr>
                <w:rFonts w:ascii="Calibri" w:hAnsi="Calibri" w:cs="Calibri"/>
              </w:rPr>
            </w:pPr>
            <w:r w:rsidRPr="006774AC">
              <w:rPr>
                <w:rFonts w:ascii="Calibri" w:hAnsi="Calibri" w:cs="Calibri"/>
              </w:rPr>
              <w:t>Associação dos Produtores Orgânicos e dos Meliponicultores</w:t>
            </w:r>
            <w:r>
              <w:rPr>
                <w:rFonts w:ascii="Calibri" w:hAnsi="Calibri" w:cs="Calibri"/>
              </w:rPr>
              <w:t xml:space="preserve"> de São José dos Pinhais - APROMEL</w:t>
            </w:r>
          </w:p>
          <w:p w:rsidR="000B3CB1" w:rsidRDefault="000B3CB1" w:rsidP="000B3CB1">
            <w:pPr>
              <w:cnfStyle w:val="000000100000"/>
            </w:pPr>
          </w:p>
        </w:tc>
      </w:tr>
    </w:tbl>
    <w:p w:rsidR="001C437E" w:rsidRDefault="001C437E" w:rsidP="000B3CB1"/>
    <w:tbl>
      <w:tblPr>
        <w:tblStyle w:val="GradeClara-nfase3"/>
        <w:tblW w:w="0" w:type="auto"/>
        <w:tblLook w:val="04A0"/>
      </w:tblPr>
      <w:tblGrid>
        <w:gridCol w:w="660"/>
        <w:gridCol w:w="2860"/>
        <w:gridCol w:w="5093"/>
      </w:tblGrid>
      <w:tr w:rsidR="000B3CB1" w:rsidRPr="001C437E" w:rsidTr="000B377B">
        <w:trPr>
          <w:cnfStyle w:val="100000000000"/>
        </w:trPr>
        <w:tc>
          <w:tcPr>
            <w:cnfStyle w:val="001000000000"/>
            <w:tcW w:w="660" w:type="dxa"/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860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TITULAR</w:t>
            </w:r>
          </w:p>
        </w:tc>
        <w:tc>
          <w:tcPr>
            <w:tcW w:w="5093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SECRETARIA/ORGÃO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860" w:type="dxa"/>
          </w:tcPr>
          <w:p w:rsidR="000B3CB1" w:rsidRDefault="000B3CB1" w:rsidP="000B3CB1">
            <w:pPr>
              <w:cnfStyle w:val="000000100000"/>
            </w:pPr>
            <w:r>
              <w:rPr>
                <w:rFonts w:ascii="Calibri" w:hAnsi="Calibri" w:cs="Calibri"/>
              </w:rPr>
              <w:t>Suelita Rocker</w:t>
            </w:r>
          </w:p>
        </w:tc>
        <w:tc>
          <w:tcPr>
            <w:tcW w:w="5093" w:type="dxa"/>
          </w:tcPr>
          <w:p w:rsidR="000B3CB1" w:rsidRDefault="000B3CB1" w:rsidP="000B3CB1">
            <w:pPr>
              <w:cnfStyle w:val="000000100000"/>
            </w:pPr>
            <w:r>
              <w:t>ONG ARAYARA</w:t>
            </w:r>
          </w:p>
        </w:tc>
      </w:tr>
      <w:tr w:rsidR="000B3CB1" w:rsidTr="000B377B">
        <w:trPr>
          <w:cnfStyle w:val="00000001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02</w:t>
            </w:r>
          </w:p>
        </w:tc>
        <w:tc>
          <w:tcPr>
            <w:tcW w:w="2860" w:type="dxa"/>
          </w:tcPr>
          <w:p w:rsidR="000B3CB1" w:rsidRDefault="000B3CB1" w:rsidP="000B3CB1">
            <w:pPr>
              <w:cnfStyle w:val="000000010000"/>
            </w:pPr>
            <w:r>
              <w:rPr>
                <w:rFonts w:ascii="Calibri" w:hAnsi="Calibri" w:cs="Calibri"/>
              </w:rPr>
              <w:t>Carlos Alberto Tavares Ferreira</w:t>
            </w:r>
          </w:p>
        </w:tc>
        <w:tc>
          <w:tcPr>
            <w:tcW w:w="5093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01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Associação de Protetores de Áreas Verdes de Curitiba e RM - APAVE</w:t>
            </w:r>
          </w:p>
          <w:p w:rsidR="000B3CB1" w:rsidRDefault="000B3CB1" w:rsidP="000B3CB1">
            <w:pPr>
              <w:cnfStyle w:val="000000010000"/>
            </w:pP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860" w:type="dxa"/>
          </w:tcPr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Amanda Juliani Vicentini</w:t>
            </w:r>
          </w:p>
        </w:tc>
        <w:tc>
          <w:tcPr>
            <w:tcW w:w="5093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ind w:left="35"/>
              <w:cnfStyle w:val="00000010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Sociedade Global</w:t>
            </w:r>
          </w:p>
          <w:p w:rsidR="000B3CB1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</w:rPr>
            </w:pPr>
          </w:p>
        </w:tc>
      </w:tr>
      <w:tr w:rsidR="000B3CB1" w:rsidRPr="001C437E" w:rsidTr="000B377B">
        <w:trPr>
          <w:cnfStyle w:val="000000010000"/>
        </w:trPr>
        <w:tc>
          <w:tcPr>
            <w:cnfStyle w:val="001000000000"/>
            <w:tcW w:w="660" w:type="dxa"/>
            <w:tcBorders>
              <w:top w:val="single" w:sz="12" w:space="0" w:color="9BBB59" w:themeColor="accent3"/>
            </w:tcBorders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860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SUPLENTE</w:t>
            </w:r>
          </w:p>
        </w:tc>
        <w:tc>
          <w:tcPr>
            <w:tcW w:w="5093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SECRETARIA/ORGÃO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860" w:type="dxa"/>
          </w:tcPr>
          <w:p w:rsidR="000B3CB1" w:rsidRDefault="000B3CB1" w:rsidP="000B3CB1">
            <w:pPr>
              <w:cnfStyle w:val="000000100000"/>
            </w:pPr>
            <w:r>
              <w:rPr>
                <w:rFonts w:ascii="Calibri" w:hAnsi="Calibri" w:cs="Calibri"/>
              </w:rPr>
              <w:t>Suhellen Iurk Prestes</w:t>
            </w:r>
          </w:p>
        </w:tc>
        <w:tc>
          <w:tcPr>
            <w:tcW w:w="5093" w:type="dxa"/>
          </w:tcPr>
          <w:p w:rsidR="000B3CB1" w:rsidRDefault="000B3CB1" w:rsidP="000B3CB1">
            <w:pPr>
              <w:cnfStyle w:val="000000100000"/>
            </w:pPr>
            <w:r>
              <w:t>ONG ARAYARA</w:t>
            </w:r>
          </w:p>
        </w:tc>
      </w:tr>
      <w:tr w:rsidR="000B3CB1" w:rsidTr="000B377B">
        <w:trPr>
          <w:cnfStyle w:val="00000001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02</w:t>
            </w:r>
          </w:p>
        </w:tc>
        <w:tc>
          <w:tcPr>
            <w:tcW w:w="2860" w:type="dxa"/>
          </w:tcPr>
          <w:p w:rsidR="000B3CB1" w:rsidRDefault="000B3CB1" w:rsidP="000B3CB1">
            <w:pPr>
              <w:cnfStyle w:val="000000010000"/>
            </w:pPr>
            <w:r>
              <w:rPr>
                <w:rFonts w:ascii="Calibri" w:hAnsi="Calibri" w:cs="Calibri"/>
              </w:rPr>
              <w:t>Marcos Rosa Filho</w:t>
            </w:r>
          </w:p>
        </w:tc>
        <w:tc>
          <w:tcPr>
            <w:tcW w:w="5093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01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Associação de Protetores de Áreas Verdes de Curitiba e RM - APAVE</w:t>
            </w:r>
          </w:p>
          <w:p w:rsidR="000B3CB1" w:rsidRDefault="000B3CB1" w:rsidP="000B3CB1">
            <w:pPr>
              <w:cnfStyle w:val="000000010000"/>
            </w:pP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860" w:type="dxa"/>
          </w:tcPr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Luciana Muller</w:t>
            </w:r>
          </w:p>
        </w:tc>
        <w:tc>
          <w:tcPr>
            <w:tcW w:w="5093" w:type="dxa"/>
          </w:tcPr>
          <w:p w:rsidR="000B3CB1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</w:rPr>
            </w:pPr>
          </w:p>
        </w:tc>
      </w:tr>
    </w:tbl>
    <w:p w:rsidR="001C437E" w:rsidRDefault="001C437E" w:rsidP="000B3CB1"/>
    <w:tbl>
      <w:tblPr>
        <w:tblStyle w:val="GradeClara-nfase3"/>
        <w:tblW w:w="0" w:type="auto"/>
        <w:tblLook w:val="04A0"/>
      </w:tblPr>
      <w:tblGrid>
        <w:gridCol w:w="660"/>
        <w:gridCol w:w="2709"/>
        <w:gridCol w:w="5244"/>
      </w:tblGrid>
      <w:tr w:rsidR="000B3CB1" w:rsidRPr="001C437E" w:rsidTr="000B377B">
        <w:trPr>
          <w:cnfStyle w:val="100000000000"/>
        </w:trPr>
        <w:tc>
          <w:tcPr>
            <w:cnfStyle w:val="001000000000"/>
            <w:tcW w:w="660" w:type="dxa"/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709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TITULAR</w:t>
            </w:r>
          </w:p>
        </w:tc>
        <w:tc>
          <w:tcPr>
            <w:tcW w:w="5244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SECRETARIA/ORGÃO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709" w:type="dxa"/>
          </w:tcPr>
          <w:p w:rsidR="000B3CB1" w:rsidRDefault="000B3CB1" w:rsidP="000B3CB1">
            <w:pPr>
              <w:cnfStyle w:val="000000100000"/>
            </w:pPr>
            <w:r>
              <w:t>Irineu Guimarães</w:t>
            </w:r>
          </w:p>
        </w:tc>
        <w:tc>
          <w:tcPr>
            <w:tcW w:w="5244" w:type="dxa"/>
          </w:tcPr>
          <w:p w:rsidR="000B3CB1" w:rsidRDefault="000B3CB1" w:rsidP="000B3CB1">
            <w:pPr>
              <w:cnfStyle w:val="000000100000"/>
            </w:pPr>
            <w:r>
              <w:t>Assoc. de Catadores de Materiais Recicláveis Moranguinho</w:t>
            </w:r>
          </w:p>
        </w:tc>
      </w:tr>
      <w:tr w:rsidR="000B3CB1" w:rsidTr="000B377B">
        <w:trPr>
          <w:cnfStyle w:val="00000001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02</w:t>
            </w:r>
          </w:p>
        </w:tc>
        <w:tc>
          <w:tcPr>
            <w:tcW w:w="2709" w:type="dxa"/>
          </w:tcPr>
          <w:p w:rsidR="000B3CB1" w:rsidRDefault="000B3CB1" w:rsidP="000B3CB1">
            <w:pPr>
              <w:cnfStyle w:val="000000010000"/>
            </w:pPr>
            <w:r>
              <w:rPr>
                <w:rFonts w:ascii="Calibri" w:hAnsi="Calibri" w:cs="Calibri"/>
              </w:rPr>
              <w:t>Anselmo Hellmann</w:t>
            </w:r>
          </w:p>
        </w:tc>
        <w:tc>
          <w:tcPr>
            <w:tcW w:w="5244" w:type="dxa"/>
          </w:tcPr>
          <w:p w:rsidR="000B3CB1" w:rsidRDefault="000B3CB1" w:rsidP="000B3CB1">
            <w:pPr>
              <w:cnfStyle w:val="000000010000"/>
            </w:pPr>
            <w:r>
              <w:t>Associação dos Aposentados, Pensionistas e Idosos de São José dos Pinhais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709" w:type="dxa"/>
          </w:tcPr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Carlos Alberto Cardoso</w:t>
            </w:r>
          </w:p>
        </w:tc>
        <w:tc>
          <w:tcPr>
            <w:tcW w:w="5244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Federação Municipal de Moradores de São José dos Pinhais - FEMAM</w:t>
            </w:r>
          </w:p>
          <w:p w:rsidR="000B3CB1" w:rsidRDefault="000B3CB1" w:rsidP="000B3CB1">
            <w:pPr>
              <w:tabs>
                <w:tab w:val="left" w:pos="420"/>
              </w:tabs>
              <w:cnfStyle w:val="000000100000"/>
            </w:pPr>
          </w:p>
        </w:tc>
      </w:tr>
      <w:tr w:rsidR="000B3CB1" w:rsidRPr="001C437E" w:rsidTr="000B377B">
        <w:trPr>
          <w:cnfStyle w:val="000000010000"/>
        </w:trPr>
        <w:tc>
          <w:tcPr>
            <w:cnfStyle w:val="001000000000"/>
            <w:tcW w:w="660" w:type="dxa"/>
            <w:tcBorders>
              <w:top w:val="single" w:sz="12" w:space="0" w:color="9BBB59" w:themeColor="accent3"/>
            </w:tcBorders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709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SUPLENTE</w:t>
            </w:r>
          </w:p>
        </w:tc>
        <w:tc>
          <w:tcPr>
            <w:tcW w:w="5244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SECRETARIA/ORGÃO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709" w:type="dxa"/>
          </w:tcPr>
          <w:p w:rsidR="000B3CB1" w:rsidRDefault="000B3CB1" w:rsidP="000B3CB1">
            <w:pPr>
              <w:cnfStyle w:val="000000100000"/>
            </w:pPr>
            <w:r>
              <w:t>Nelson Guimarães</w:t>
            </w:r>
          </w:p>
        </w:tc>
        <w:tc>
          <w:tcPr>
            <w:tcW w:w="5244" w:type="dxa"/>
          </w:tcPr>
          <w:p w:rsidR="000B3CB1" w:rsidRDefault="000B3CB1" w:rsidP="000B3CB1">
            <w:pPr>
              <w:cnfStyle w:val="000000100000"/>
            </w:pPr>
            <w:r>
              <w:t>Assoc. de Catadores de Materiais Recicláveis Moranguinho</w:t>
            </w:r>
          </w:p>
        </w:tc>
      </w:tr>
      <w:tr w:rsidR="000B3CB1" w:rsidTr="000B377B">
        <w:trPr>
          <w:cnfStyle w:val="00000001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02</w:t>
            </w:r>
          </w:p>
        </w:tc>
        <w:tc>
          <w:tcPr>
            <w:tcW w:w="2709" w:type="dxa"/>
          </w:tcPr>
          <w:p w:rsidR="000B3CB1" w:rsidRDefault="000B3CB1" w:rsidP="000B3CB1">
            <w:pPr>
              <w:cnfStyle w:val="000000010000"/>
            </w:pPr>
            <w:r>
              <w:rPr>
                <w:rFonts w:ascii="Calibri" w:hAnsi="Calibri" w:cs="Calibri"/>
              </w:rPr>
              <w:t>Fábio Lima do Rego</w:t>
            </w:r>
          </w:p>
        </w:tc>
        <w:tc>
          <w:tcPr>
            <w:tcW w:w="5244" w:type="dxa"/>
          </w:tcPr>
          <w:p w:rsidR="000B3CB1" w:rsidRDefault="000B3CB1" w:rsidP="000B3CB1">
            <w:pPr>
              <w:cnfStyle w:val="000000010000"/>
            </w:pPr>
            <w:r>
              <w:t>Associação dos Aposentados, Pensionistas e Idosos de São José dos Pinhais</w:t>
            </w:r>
          </w:p>
        </w:tc>
      </w:tr>
      <w:tr w:rsidR="000B3CB1" w:rsidTr="000B377B">
        <w:trPr>
          <w:cnfStyle w:val="000000100000"/>
        </w:trPr>
        <w:tc>
          <w:tcPr>
            <w:cnfStyle w:val="001000000000"/>
            <w:tcW w:w="660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709" w:type="dxa"/>
          </w:tcPr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Paulo Cesar do Carmo</w:t>
            </w:r>
          </w:p>
        </w:tc>
        <w:tc>
          <w:tcPr>
            <w:tcW w:w="5244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Federação Municipal de Moradores de São José dos Pinhais - FEMAM</w:t>
            </w:r>
          </w:p>
          <w:p w:rsidR="000B3CB1" w:rsidRDefault="000B3CB1" w:rsidP="000B3CB1">
            <w:pPr>
              <w:cnfStyle w:val="000000100000"/>
            </w:pPr>
          </w:p>
        </w:tc>
      </w:tr>
    </w:tbl>
    <w:p w:rsidR="001C437E" w:rsidRDefault="001C437E" w:rsidP="000B3CB1"/>
    <w:tbl>
      <w:tblPr>
        <w:tblStyle w:val="GradeClara-nfase3"/>
        <w:tblW w:w="0" w:type="auto"/>
        <w:tblLook w:val="04A0"/>
      </w:tblPr>
      <w:tblGrid>
        <w:gridCol w:w="637"/>
        <w:gridCol w:w="2676"/>
        <w:gridCol w:w="4394"/>
      </w:tblGrid>
      <w:tr w:rsidR="000B3CB1" w:rsidRPr="001C437E" w:rsidTr="00C61748">
        <w:trPr>
          <w:cnfStyle w:val="100000000000"/>
        </w:trPr>
        <w:tc>
          <w:tcPr>
            <w:cnfStyle w:val="001000000000"/>
            <w:tcW w:w="637" w:type="dxa"/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676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TITULAR</w:t>
            </w:r>
          </w:p>
        </w:tc>
        <w:tc>
          <w:tcPr>
            <w:tcW w:w="4394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SECRETARIA/ORGÃO</w:t>
            </w: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37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01</w:t>
            </w:r>
          </w:p>
        </w:tc>
        <w:tc>
          <w:tcPr>
            <w:tcW w:w="2676" w:type="dxa"/>
          </w:tcPr>
          <w:p w:rsidR="000B3CB1" w:rsidRDefault="000B3CB1" w:rsidP="000B3CB1">
            <w:pPr>
              <w:cnfStyle w:val="000000100000"/>
            </w:pPr>
            <w:r>
              <w:t>Flavio Freitas Dinão</w:t>
            </w:r>
          </w:p>
        </w:tc>
        <w:tc>
          <w:tcPr>
            <w:tcW w:w="4394" w:type="dxa"/>
          </w:tcPr>
          <w:p w:rsidR="000B3CB1" w:rsidRDefault="000B3CB1" w:rsidP="000B3CB1">
            <w:pPr>
              <w:cnfStyle w:val="000000100000"/>
            </w:pPr>
            <w:r>
              <w:t>Conselho Regional de Engenharia e Agronomia do Paraná – CREA/PR</w:t>
            </w:r>
          </w:p>
        </w:tc>
      </w:tr>
      <w:tr w:rsidR="000B3CB1" w:rsidTr="00C61748">
        <w:trPr>
          <w:cnfStyle w:val="000000010000"/>
        </w:trPr>
        <w:tc>
          <w:tcPr>
            <w:cnfStyle w:val="001000000000"/>
            <w:tcW w:w="637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02</w:t>
            </w:r>
          </w:p>
        </w:tc>
        <w:tc>
          <w:tcPr>
            <w:tcW w:w="2676" w:type="dxa"/>
          </w:tcPr>
          <w:p w:rsidR="000B3CB1" w:rsidRDefault="000B3CB1" w:rsidP="000B3CB1">
            <w:pPr>
              <w:cnfStyle w:val="000000010000"/>
            </w:pPr>
            <w:r>
              <w:rPr>
                <w:rFonts w:ascii="Calibri" w:hAnsi="Calibri" w:cs="Calibri"/>
              </w:rPr>
              <w:t>Angela Maria Griboggi</w:t>
            </w:r>
          </w:p>
        </w:tc>
        <w:tc>
          <w:tcPr>
            <w:tcW w:w="4394" w:type="dxa"/>
          </w:tcPr>
          <w:p w:rsidR="000B3CB1" w:rsidRDefault="000B3CB1" w:rsidP="000B3CB1">
            <w:pPr>
              <w:cnfStyle w:val="000000010000"/>
            </w:pPr>
            <w:r>
              <w:t>Ordem dos Advogados do Brasil – Seção Paraná – Subseção de São José dos Pinhais / OAB/PR</w:t>
            </w: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37" w:type="dxa"/>
            <w:tcBorders>
              <w:bottom w:val="single" w:sz="12" w:space="0" w:color="9BBB59" w:themeColor="accent3"/>
            </w:tcBorders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676" w:type="dxa"/>
            <w:tcBorders>
              <w:bottom w:val="single" w:sz="18" w:space="0" w:color="9BBB59" w:themeColor="accent3"/>
            </w:tcBorders>
          </w:tcPr>
          <w:p w:rsidR="000B3CB1" w:rsidRDefault="000B3CB1" w:rsidP="000B3CB1">
            <w:pPr>
              <w:cnfStyle w:val="000000100000"/>
            </w:pPr>
            <w:r>
              <w:t>Dilermando Aniceto Eleutéio</w:t>
            </w:r>
          </w:p>
        </w:tc>
        <w:tc>
          <w:tcPr>
            <w:tcW w:w="4394" w:type="dxa"/>
            <w:tcBorders>
              <w:bottom w:val="single" w:sz="18" w:space="0" w:color="9BBB59" w:themeColor="accent3"/>
            </w:tcBorders>
          </w:tcPr>
          <w:p w:rsidR="000B3CB1" w:rsidRDefault="000B3CB1" w:rsidP="000B3CB1">
            <w:pPr>
              <w:cnfStyle w:val="000000100000"/>
            </w:pPr>
            <w:r>
              <w:t>Conselho Regional de Corretores de Imóveis - CRECI</w:t>
            </w:r>
          </w:p>
        </w:tc>
      </w:tr>
      <w:tr w:rsidR="000B3CB1" w:rsidRPr="001C437E" w:rsidTr="00C61748">
        <w:trPr>
          <w:cnfStyle w:val="000000010000"/>
        </w:trPr>
        <w:tc>
          <w:tcPr>
            <w:cnfStyle w:val="001000000000"/>
            <w:tcW w:w="637" w:type="dxa"/>
            <w:tcBorders>
              <w:top w:val="single" w:sz="12" w:space="0" w:color="9BBB59" w:themeColor="accent3"/>
            </w:tcBorders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676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SUPLENTE</w:t>
            </w:r>
          </w:p>
        </w:tc>
        <w:tc>
          <w:tcPr>
            <w:tcW w:w="4394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SECRETARIA/ORGÃO</w:t>
            </w: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37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01</w:t>
            </w:r>
          </w:p>
        </w:tc>
        <w:tc>
          <w:tcPr>
            <w:tcW w:w="2676" w:type="dxa"/>
          </w:tcPr>
          <w:p w:rsidR="000B3CB1" w:rsidRDefault="000B3CB1" w:rsidP="000B3CB1">
            <w:pPr>
              <w:cnfStyle w:val="000000100000"/>
            </w:pPr>
            <w:r w:rsidRPr="00FA6710">
              <w:rPr>
                <w:rFonts w:ascii="Calibri" w:hAnsi="Calibri" w:cs="Calibri"/>
              </w:rPr>
              <w:t>José Luiz de Souza</w:t>
            </w:r>
          </w:p>
        </w:tc>
        <w:tc>
          <w:tcPr>
            <w:tcW w:w="4394" w:type="dxa"/>
          </w:tcPr>
          <w:p w:rsidR="000B3CB1" w:rsidRDefault="000B3CB1" w:rsidP="000B3CB1">
            <w:pPr>
              <w:cnfStyle w:val="000000100000"/>
            </w:pPr>
            <w:r>
              <w:t>Conselho Regional de Engenharia e Agronomia do Paraná – CREA/PR</w:t>
            </w:r>
          </w:p>
        </w:tc>
      </w:tr>
      <w:tr w:rsidR="000B3CB1" w:rsidTr="00C61748">
        <w:trPr>
          <w:cnfStyle w:val="000000010000"/>
        </w:trPr>
        <w:tc>
          <w:tcPr>
            <w:cnfStyle w:val="001000000000"/>
            <w:tcW w:w="637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02</w:t>
            </w:r>
          </w:p>
        </w:tc>
        <w:tc>
          <w:tcPr>
            <w:tcW w:w="2676" w:type="dxa"/>
          </w:tcPr>
          <w:p w:rsidR="000B3CB1" w:rsidRDefault="000B3CB1" w:rsidP="000B3CB1">
            <w:pPr>
              <w:cnfStyle w:val="000000010000"/>
            </w:pPr>
            <w:r>
              <w:t>Edilaine Vieira da Silva</w:t>
            </w:r>
          </w:p>
        </w:tc>
        <w:tc>
          <w:tcPr>
            <w:tcW w:w="4394" w:type="dxa"/>
          </w:tcPr>
          <w:p w:rsidR="000B3CB1" w:rsidRDefault="000B3CB1" w:rsidP="000B3CB1">
            <w:pPr>
              <w:cnfStyle w:val="000000010000"/>
            </w:pPr>
            <w:r>
              <w:t>Ordem dos Advogados do Brasil – Seção Paraná – Subseção de São José dos Pinhais / OAB/PR</w:t>
            </w: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37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676" w:type="dxa"/>
          </w:tcPr>
          <w:p w:rsidR="000B3CB1" w:rsidRDefault="000B3CB1" w:rsidP="000B3CB1">
            <w:pPr>
              <w:cnfStyle w:val="000000100000"/>
            </w:pPr>
            <w:r>
              <w:t>Bruno Henrique Borges Ramos</w:t>
            </w:r>
          </w:p>
        </w:tc>
        <w:tc>
          <w:tcPr>
            <w:tcW w:w="4394" w:type="dxa"/>
          </w:tcPr>
          <w:p w:rsidR="000B3CB1" w:rsidRDefault="000B3CB1" w:rsidP="000B3CB1">
            <w:pPr>
              <w:cnfStyle w:val="000000100000"/>
            </w:pPr>
            <w:r>
              <w:t>Conselho Regional de Corretores de Imóveis - CRECI</w:t>
            </w:r>
          </w:p>
        </w:tc>
      </w:tr>
    </w:tbl>
    <w:p w:rsidR="001C437E" w:rsidRDefault="001C437E" w:rsidP="000B3CB1"/>
    <w:tbl>
      <w:tblPr>
        <w:tblStyle w:val="GradeClara-nfase3"/>
        <w:tblW w:w="0" w:type="auto"/>
        <w:tblLook w:val="04A0"/>
      </w:tblPr>
      <w:tblGrid>
        <w:gridCol w:w="656"/>
        <w:gridCol w:w="2837"/>
        <w:gridCol w:w="4629"/>
      </w:tblGrid>
      <w:tr w:rsidR="000B3CB1" w:rsidRPr="001C437E" w:rsidTr="00C61748">
        <w:trPr>
          <w:cnfStyle w:val="100000000000"/>
        </w:trPr>
        <w:tc>
          <w:tcPr>
            <w:cnfStyle w:val="001000000000"/>
            <w:tcW w:w="656" w:type="dxa"/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837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TITULAR</w:t>
            </w:r>
          </w:p>
        </w:tc>
        <w:tc>
          <w:tcPr>
            <w:tcW w:w="4629" w:type="dxa"/>
          </w:tcPr>
          <w:p w:rsidR="000B3CB1" w:rsidRPr="001C437E" w:rsidRDefault="000B3CB1" w:rsidP="000B3CB1">
            <w:pPr>
              <w:cnfStyle w:val="100000000000"/>
              <w:rPr>
                <w:b w:val="0"/>
              </w:rPr>
            </w:pPr>
            <w:r w:rsidRPr="001C437E">
              <w:t>SECRETARIA/ORGÃO</w:t>
            </w: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56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837" w:type="dxa"/>
          </w:tcPr>
          <w:p w:rsidR="000B3CB1" w:rsidRDefault="000B3CB1" w:rsidP="000B3CB1">
            <w:pPr>
              <w:cnfStyle w:val="000000100000"/>
            </w:pPr>
            <w:r>
              <w:rPr>
                <w:rFonts w:ascii="Calibri" w:hAnsi="Calibri" w:cs="Calibri"/>
              </w:rPr>
              <w:t>Denny Enzo Yasmashita</w:t>
            </w:r>
          </w:p>
        </w:tc>
        <w:tc>
          <w:tcPr>
            <w:tcW w:w="4629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Federação do Comércio do Paraná – FECOMÉRCIO PR</w:t>
            </w:r>
          </w:p>
          <w:p w:rsidR="000B3CB1" w:rsidRDefault="000B3CB1" w:rsidP="000B3CB1">
            <w:pPr>
              <w:cnfStyle w:val="000000100000"/>
            </w:pPr>
          </w:p>
        </w:tc>
      </w:tr>
      <w:tr w:rsidR="000B3CB1" w:rsidTr="00C61748">
        <w:trPr>
          <w:cnfStyle w:val="000000010000"/>
        </w:trPr>
        <w:tc>
          <w:tcPr>
            <w:cnfStyle w:val="001000000000"/>
            <w:tcW w:w="656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02</w:t>
            </w:r>
          </w:p>
        </w:tc>
        <w:tc>
          <w:tcPr>
            <w:tcW w:w="2837" w:type="dxa"/>
          </w:tcPr>
          <w:p w:rsidR="000B3CB1" w:rsidRDefault="000B3CB1" w:rsidP="000B3CB1">
            <w:pPr>
              <w:cnfStyle w:val="00000001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Luiz Carlos Nascimento dos Santos</w:t>
            </w:r>
          </w:p>
        </w:tc>
        <w:tc>
          <w:tcPr>
            <w:tcW w:w="4629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01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ECOGLOBAL Consórcio Ambiental</w:t>
            </w:r>
          </w:p>
          <w:p w:rsidR="000B3CB1" w:rsidRDefault="000B3CB1" w:rsidP="000B3CB1">
            <w:pPr>
              <w:widowControl w:val="0"/>
              <w:suppressAutoHyphens/>
              <w:spacing w:line="360" w:lineRule="auto"/>
              <w:cnfStyle w:val="000000010000"/>
              <w:rPr>
                <w:rFonts w:ascii="Calibri" w:hAnsi="Calibri" w:cs="Calibri"/>
              </w:rPr>
            </w:pP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56" w:type="dxa"/>
          </w:tcPr>
          <w:p w:rsidR="000B3CB1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837" w:type="dxa"/>
          </w:tcPr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</w:p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Alexandre de Oliveira Freire</w:t>
            </w:r>
          </w:p>
        </w:tc>
        <w:tc>
          <w:tcPr>
            <w:tcW w:w="4629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Associação de Micro e Pequenos Empresários de São José dos Pinhais - AMPEC</w:t>
            </w:r>
          </w:p>
          <w:p w:rsidR="000B3CB1" w:rsidRDefault="000021C4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</w:p>
        </w:tc>
      </w:tr>
      <w:tr w:rsidR="000B3CB1" w:rsidRPr="001C437E" w:rsidTr="00C61748">
        <w:trPr>
          <w:cnfStyle w:val="000000010000"/>
        </w:trPr>
        <w:tc>
          <w:tcPr>
            <w:cnfStyle w:val="001000000000"/>
            <w:tcW w:w="656" w:type="dxa"/>
            <w:tcBorders>
              <w:top w:val="single" w:sz="12" w:space="0" w:color="9BBB59" w:themeColor="accent3"/>
            </w:tcBorders>
          </w:tcPr>
          <w:p w:rsidR="000B3CB1" w:rsidRPr="001C437E" w:rsidRDefault="000B3CB1" w:rsidP="000B3CB1">
            <w:r w:rsidRPr="001C437E">
              <w:t>Nº</w:t>
            </w:r>
          </w:p>
        </w:tc>
        <w:tc>
          <w:tcPr>
            <w:tcW w:w="2837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SUPLENTE</w:t>
            </w:r>
          </w:p>
        </w:tc>
        <w:tc>
          <w:tcPr>
            <w:tcW w:w="4629" w:type="dxa"/>
            <w:tcBorders>
              <w:top w:val="single" w:sz="18" w:space="0" w:color="9BBB59" w:themeColor="accent3"/>
            </w:tcBorders>
          </w:tcPr>
          <w:p w:rsidR="000B3CB1" w:rsidRPr="001C437E" w:rsidRDefault="000B3CB1" w:rsidP="000B3CB1">
            <w:pPr>
              <w:cnfStyle w:val="000000010000"/>
              <w:rPr>
                <w:rFonts w:asciiTheme="majorHAnsi" w:hAnsiTheme="majorHAnsi"/>
                <w:b/>
              </w:rPr>
            </w:pPr>
            <w:r w:rsidRPr="001C437E">
              <w:rPr>
                <w:rFonts w:asciiTheme="majorHAnsi" w:hAnsiTheme="majorHAnsi"/>
                <w:b/>
              </w:rPr>
              <w:t>SECRETARIA/ORGÃO</w:t>
            </w: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56" w:type="dxa"/>
          </w:tcPr>
          <w:p w:rsidR="000B3CB1" w:rsidRPr="00B07039" w:rsidRDefault="000B3CB1" w:rsidP="000B3CB1">
            <w:pPr>
              <w:rPr>
                <w:b w:val="0"/>
              </w:rPr>
            </w:pPr>
            <w:r w:rsidRPr="00B07039">
              <w:rPr>
                <w:b w:val="0"/>
              </w:rPr>
              <w:t>01</w:t>
            </w:r>
          </w:p>
        </w:tc>
        <w:tc>
          <w:tcPr>
            <w:tcW w:w="2837" w:type="dxa"/>
          </w:tcPr>
          <w:p w:rsidR="000B3CB1" w:rsidRDefault="000B3CB1" w:rsidP="000B3CB1">
            <w:pPr>
              <w:cnfStyle w:val="000000100000"/>
            </w:pPr>
            <w:r>
              <w:rPr>
                <w:rFonts w:ascii="Calibri" w:hAnsi="Calibri" w:cs="Calibri"/>
              </w:rPr>
              <w:t>Marcio Roberto Renaldin</w:t>
            </w:r>
          </w:p>
        </w:tc>
        <w:tc>
          <w:tcPr>
            <w:tcW w:w="4629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Federação do Comércio do Paraná – FECOMÉRCIO PR</w:t>
            </w:r>
          </w:p>
          <w:p w:rsidR="000B3CB1" w:rsidRDefault="000B3CB1" w:rsidP="000B3CB1">
            <w:pPr>
              <w:cnfStyle w:val="000000100000"/>
            </w:pPr>
          </w:p>
        </w:tc>
      </w:tr>
      <w:tr w:rsidR="000B3CB1" w:rsidTr="00C61748">
        <w:trPr>
          <w:cnfStyle w:val="000000010000"/>
        </w:trPr>
        <w:tc>
          <w:tcPr>
            <w:cnfStyle w:val="001000000000"/>
            <w:tcW w:w="656" w:type="dxa"/>
          </w:tcPr>
          <w:p w:rsidR="000B3CB1" w:rsidRPr="00B07039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02</w:t>
            </w:r>
          </w:p>
        </w:tc>
        <w:tc>
          <w:tcPr>
            <w:tcW w:w="2837" w:type="dxa"/>
          </w:tcPr>
          <w:p w:rsidR="000B3CB1" w:rsidRDefault="000B3CB1" w:rsidP="000B3CB1">
            <w:pPr>
              <w:cnfStyle w:val="000000010000"/>
            </w:pPr>
            <w:r>
              <w:rPr>
                <w:rFonts w:ascii="Calibri" w:hAnsi="Calibri" w:cs="Calibri"/>
              </w:rPr>
              <w:t>Josielton de Lima</w:t>
            </w:r>
          </w:p>
        </w:tc>
        <w:tc>
          <w:tcPr>
            <w:tcW w:w="4629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01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ECOGLOBAL Consórcio Ambiental</w:t>
            </w:r>
          </w:p>
          <w:p w:rsidR="000B3CB1" w:rsidRDefault="000B3CB1" w:rsidP="000B3CB1">
            <w:pPr>
              <w:widowControl w:val="0"/>
              <w:suppressAutoHyphens/>
              <w:spacing w:line="360" w:lineRule="auto"/>
              <w:cnfStyle w:val="000000010000"/>
              <w:rPr>
                <w:rFonts w:ascii="Calibri" w:hAnsi="Calibri" w:cs="Calibri"/>
              </w:rPr>
            </w:pPr>
          </w:p>
        </w:tc>
      </w:tr>
      <w:tr w:rsidR="000B3CB1" w:rsidTr="00C61748">
        <w:trPr>
          <w:cnfStyle w:val="000000100000"/>
        </w:trPr>
        <w:tc>
          <w:tcPr>
            <w:cnfStyle w:val="001000000000"/>
            <w:tcW w:w="656" w:type="dxa"/>
          </w:tcPr>
          <w:p w:rsidR="000B3CB1" w:rsidRDefault="000B3CB1" w:rsidP="000B3CB1">
            <w:pPr>
              <w:rPr>
                <w:b w:val="0"/>
              </w:rPr>
            </w:pPr>
            <w:r>
              <w:rPr>
                <w:b w:val="0"/>
              </w:rPr>
              <w:t>03</w:t>
            </w:r>
          </w:p>
        </w:tc>
        <w:tc>
          <w:tcPr>
            <w:tcW w:w="2837" w:type="dxa"/>
          </w:tcPr>
          <w:p w:rsidR="000B3CB1" w:rsidRDefault="000B3CB1" w:rsidP="000B3CB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Leila Regina Sanches</w:t>
            </w:r>
          </w:p>
        </w:tc>
        <w:tc>
          <w:tcPr>
            <w:tcW w:w="4629" w:type="dxa"/>
          </w:tcPr>
          <w:p w:rsidR="000B3CB1" w:rsidRPr="00FA6710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Associação de Micro e Pequenos Empresários de São José dos Pinhais - AMPEC</w:t>
            </w:r>
          </w:p>
          <w:p w:rsidR="000B3CB1" w:rsidRDefault="000B3CB1" w:rsidP="000B3CB1">
            <w:pPr>
              <w:widowControl w:val="0"/>
              <w:suppressAutoHyphens/>
              <w:spacing w:line="360" w:lineRule="auto"/>
              <w:cnfStyle w:val="000000100000"/>
              <w:rPr>
                <w:rFonts w:ascii="Calibri" w:hAnsi="Calibri" w:cs="Calibri"/>
              </w:rPr>
            </w:pPr>
          </w:p>
        </w:tc>
      </w:tr>
    </w:tbl>
    <w:p w:rsidR="001C437E" w:rsidRDefault="001C437E" w:rsidP="000B3CB1"/>
    <w:sectPr w:rsidR="001C437E" w:rsidSect="000B3CB1"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C4" w:rsidRDefault="000021C4" w:rsidP="00DB5A6E">
      <w:pPr>
        <w:spacing w:after="0" w:line="240" w:lineRule="auto"/>
      </w:pPr>
      <w:r>
        <w:separator/>
      </w:r>
    </w:p>
  </w:endnote>
  <w:endnote w:type="continuationSeparator" w:id="1">
    <w:p w:rsidR="000021C4" w:rsidRDefault="000021C4" w:rsidP="00DB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C4" w:rsidRDefault="000021C4" w:rsidP="00DB5A6E">
      <w:pPr>
        <w:spacing w:after="0" w:line="240" w:lineRule="auto"/>
      </w:pPr>
      <w:r>
        <w:separator/>
      </w:r>
    </w:p>
  </w:footnote>
  <w:footnote w:type="continuationSeparator" w:id="1">
    <w:p w:rsidR="000021C4" w:rsidRDefault="000021C4" w:rsidP="00DB5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70D"/>
    <w:multiLevelType w:val="hybridMultilevel"/>
    <w:tmpl w:val="D53258B8"/>
    <w:lvl w:ilvl="0" w:tplc="041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7039"/>
    <w:rsid w:val="000021C4"/>
    <w:rsid w:val="00042E81"/>
    <w:rsid w:val="00045047"/>
    <w:rsid w:val="0009287B"/>
    <w:rsid w:val="000B377B"/>
    <w:rsid w:val="000B3CB1"/>
    <w:rsid w:val="000D474E"/>
    <w:rsid w:val="000D5545"/>
    <w:rsid w:val="00103EF1"/>
    <w:rsid w:val="001168CD"/>
    <w:rsid w:val="0012296D"/>
    <w:rsid w:val="0016038D"/>
    <w:rsid w:val="00160DE9"/>
    <w:rsid w:val="001616DC"/>
    <w:rsid w:val="00177BC8"/>
    <w:rsid w:val="001B4F3F"/>
    <w:rsid w:val="001B70D7"/>
    <w:rsid w:val="001B7C0B"/>
    <w:rsid w:val="001C437E"/>
    <w:rsid w:val="002061BB"/>
    <w:rsid w:val="002361E4"/>
    <w:rsid w:val="002635DA"/>
    <w:rsid w:val="00265299"/>
    <w:rsid w:val="00280EFA"/>
    <w:rsid w:val="002B2CA2"/>
    <w:rsid w:val="00334FCC"/>
    <w:rsid w:val="00363358"/>
    <w:rsid w:val="00385667"/>
    <w:rsid w:val="003A7FE8"/>
    <w:rsid w:val="004A3C62"/>
    <w:rsid w:val="00504176"/>
    <w:rsid w:val="00505BC6"/>
    <w:rsid w:val="0054435B"/>
    <w:rsid w:val="005B1F14"/>
    <w:rsid w:val="005B7B7B"/>
    <w:rsid w:val="005D7B50"/>
    <w:rsid w:val="00612182"/>
    <w:rsid w:val="006465C5"/>
    <w:rsid w:val="00664F1D"/>
    <w:rsid w:val="0068427F"/>
    <w:rsid w:val="006C6AC2"/>
    <w:rsid w:val="006C7F05"/>
    <w:rsid w:val="006F6BE5"/>
    <w:rsid w:val="00730B96"/>
    <w:rsid w:val="00776B95"/>
    <w:rsid w:val="00792724"/>
    <w:rsid w:val="007C7977"/>
    <w:rsid w:val="007C7BD7"/>
    <w:rsid w:val="008025DD"/>
    <w:rsid w:val="008041E2"/>
    <w:rsid w:val="008103AC"/>
    <w:rsid w:val="00823412"/>
    <w:rsid w:val="00830FB5"/>
    <w:rsid w:val="00853ED2"/>
    <w:rsid w:val="00876115"/>
    <w:rsid w:val="00893208"/>
    <w:rsid w:val="008C5EB2"/>
    <w:rsid w:val="008D5FA3"/>
    <w:rsid w:val="008F0217"/>
    <w:rsid w:val="009276F6"/>
    <w:rsid w:val="00971696"/>
    <w:rsid w:val="00A02703"/>
    <w:rsid w:val="00A10974"/>
    <w:rsid w:val="00A47F6E"/>
    <w:rsid w:val="00A7534A"/>
    <w:rsid w:val="00AA37C1"/>
    <w:rsid w:val="00AA542A"/>
    <w:rsid w:val="00AB78DC"/>
    <w:rsid w:val="00B07039"/>
    <w:rsid w:val="00B35BEE"/>
    <w:rsid w:val="00B67C11"/>
    <w:rsid w:val="00BA1820"/>
    <w:rsid w:val="00BC6B6F"/>
    <w:rsid w:val="00BF185F"/>
    <w:rsid w:val="00C32191"/>
    <w:rsid w:val="00C61748"/>
    <w:rsid w:val="00CE3E31"/>
    <w:rsid w:val="00D05474"/>
    <w:rsid w:val="00D234A1"/>
    <w:rsid w:val="00D47F30"/>
    <w:rsid w:val="00D72790"/>
    <w:rsid w:val="00DB5A6E"/>
    <w:rsid w:val="00DD1B21"/>
    <w:rsid w:val="00DD2C24"/>
    <w:rsid w:val="00DD4F92"/>
    <w:rsid w:val="00E021C9"/>
    <w:rsid w:val="00E12F6D"/>
    <w:rsid w:val="00E3200C"/>
    <w:rsid w:val="00E81B9F"/>
    <w:rsid w:val="00ED18FD"/>
    <w:rsid w:val="00F27EF7"/>
    <w:rsid w:val="00F3074C"/>
    <w:rsid w:val="00F41BA2"/>
    <w:rsid w:val="00F55717"/>
    <w:rsid w:val="00F80915"/>
    <w:rsid w:val="00FF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dia2-nfase3">
    <w:name w:val="Medium List 2 Accent 3"/>
    <w:basedOn w:val="Tabelanormal"/>
    <w:uiPriority w:val="66"/>
    <w:rsid w:val="00B070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3">
    <w:name w:val="Light Grid Accent 3"/>
    <w:basedOn w:val="Tabelanormal"/>
    <w:uiPriority w:val="62"/>
    <w:rsid w:val="00B07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50417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B5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5A6E"/>
  </w:style>
  <w:style w:type="paragraph" w:styleId="Rodap">
    <w:name w:val="footer"/>
    <w:basedOn w:val="Normal"/>
    <w:link w:val="RodapChar"/>
    <w:uiPriority w:val="99"/>
    <w:semiHidden/>
    <w:unhideWhenUsed/>
    <w:rsid w:val="00DB5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6855-EDAF-4797-9B6F-019D72BF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samanta.vosgerau</dc:creator>
  <cp:lastModifiedBy>telma.becher</cp:lastModifiedBy>
  <cp:revision>3</cp:revision>
  <cp:lastPrinted>2020-01-29T13:20:00Z</cp:lastPrinted>
  <dcterms:created xsi:type="dcterms:W3CDTF">2020-01-29T13:02:00Z</dcterms:created>
  <dcterms:modified xsi:type="dcterms:W3CDTF">2020-01-29T13:43:00Z</dcterms:modified>
</cp:coreProperties>
</file>