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EA3" w:rsidRDefault="002C4EA3" w:rsidP="002C4EA3">
      <w:pPr>
        <w:jc w:val="right"/>
        <w:rPr>
          <w:b/>
          <w:sz w:val="24"/>
          <w:szCs w:val="24"/>
          <w:u w:val="single"/>
        </w:rPr>
      </w:pPr>
      <w:r>
        <w:rPr>
          <w:b/>
          <w:noProof/>
          <w:sz w:val="24"/>
          <w:szCs w:val="24"/>
          <w:u w:val="single"/>
          <w:lang w:eastAsia="pt-BR"/>
        </w:rPr>
        <w:drawing>
          <wp:anchor distT="0" distB="0" distL="114300" distR="114300" simplePos="0" relativeHeight="251658240" behindDoc="0" locked="0" layoutInCell="1" allowOverlap="1">
            <wp:simplePos x="0" y="0"/>
            <wp:positionH relativeFrom="column">
              <wp:posOffset>-584835</wp:posOffset>
            </wp:positionH>
            <wp:positionV relativeFrom="paragraph">
              <wp:posOffset>-433070</wp:posOffset>
            </wp:positionV>
            <wp:extent cx="2381250" cy="885825"/>
            <wp:effectExtent l="19050" t="0" r="0" b="0"/>
            <wp:wrapNone/>
            <wp:docPr id="1" name="Imagem 1" descr="C:\Users\marcio.brito.SJP\Desktop\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cio.brito.SJP\Desktop\44.jpg"/>
                    <pic:cNvPicPr>
                      <a:picLocks noChangeAspect="1" noChangeArrowheads="1"/>
                    </pic:cNvPicPr>
                  </pic:nvPicPr>
                  <pic:blipFill>
                    <a:blip r:embed="rId4"/>
                    <a:srcRect/>
                    <a:stretch>
                      <a:fillRect/>
                    </a:stretch>
                  </pic:blipFill>
                  <pic:spPr bwMode="auto">
                    <a:xfrm>
                      <a:off x="0" y="0"/>
                      <a:ext cx="2381250" cy="885825"/>
                    </a:xfrm>
                    <a:prstGeom prst="rect">
                      <a:avLst/>
                    </a:prstGeom>
                    <a:noFill/>
                    <a:ln w="9525">
                      <a:noFill/>
                      <a:miter lim="800000"/>
                      <a:headEnd/>
                      <a:tailEnd/>
                    </a:ln>
                  </pic:spPr>
                </pic:pic>
              </a:graphicData>
            </a:graphic>
          </wp:anchor>
        </w:drawing>
      </w:r>
    </w:p>
    <w:p w:rsidR="002C4EA3" w:rsidRDefault="002C4EA3" w:rsidP="00506D4B">
      <w:pPr>
        <w:jc w:val="center"/>
        <w:rPr>
          <w:b/>
          <w:sz w:val="24"/>
          <w:szCs w:val="24"/>
        </w:rPr>
      </w:pPr>
      <w:r w:rsidRPr="002C4EA3">
        <w:rPr>
          <w:b/>
          <w:sz w:val="24"/>
          <w:szCs w:val="24"/>
        </w:rPr>
        <w:t xml:space="preserve">     </w:t>
      </w:r>
    </w:p>
    <w:p w:rsidR="0012208E" w:rsidRDefault="002C4EA3" w:rsidP="00506D4B">
      <w:pPr>
        <w:jc w:val="center"/>
        <w:rPr>
          <w:sz w:val="24"/>
          <w:szCs w:val="24"/>
        </w:rPr>
      </w:pPr>
      <w:r w:rsidRPr="002C4EA3">
        <w:rPr>
          <w:b/>
          <w:sz w:val="24"/>
          <w:szCs w:val="24"/>
        </w:rPr>
        <w:t xml:space="preserve"> </w:t>
      </w:r>
      <w:r w:rsidR="004833F2">
        <w:rPr>
          <w:b/>
          <w:sz w:val="24"/>
          <w:szCs w:val="24"/>
          <w:u w:val="single"/>
        </w:rPr>
        <w:t>Ata da reunião ordinária de 06 de março de 2017</w:t>
      </w:r>
      <w:r w:rsidR="004833F2">
        <w:rPr>
          <w:sz w:val="24"/>
          <w:szCs w:val="24"/>
        </w:rPr>
        <w:t>,</w:t>
      </w:r>
    </w:p>
    <w:p w:rsidR="00506D4B" w:rsidRPr="004833F2" w:rsidRDefault="00506D4B" w:rsidP="00506D4B">
      <w:pPr>
        <w:jc w:val="center"/>
        <w:rPr>
          <w:sz w:val="24"/>
          <w:szCs w:val="24"/>
        </w:rPr>
      </w:pPr>
    </w:p>
    <w:p w:rsidR="000C3E90" w:rsidRDefault="000C3E90" w:rsidP="004833F2">
      <w:pPr>
        <w:jc w:val="both"/>
      </w:pPr>
      <w:r>
        <w:t>Ata da Reunião ordinária do Conselho Municipal de Turismo</w:t>
      </w:r>
      <w:r w:rsidR="00417040">
        <w:t>, realizada em</w:t>
      </w:r>
      <w:r>
        <w:t xml:space="preserve"> seis de março de dois mil e dezessete na Secretaria Municipal de Indústria, Comércio e Turismo</w:t>
      </w:r>
      <w:r w:rsidR="00417040">
        <w:t>,</w:t>
      </w:r>
      <w:r>
        <w:t xml:space="preserve"> </w:t>
      </w:r>
      <w:r w:rsidR="003C2761">
        <w:t>com início previsto para as 09h00</w:t>
      </w:r>
      <w:r>
        <w:t xml:space="preserve"> horas. </w:t>
      </w:r>
      <w:r w:rsidRPr="00417040">
        <w:rPr>
          <w:color w:val="000000" w:themeColor="text1"/>
        </w:rPr>
        <w:t>A reunião foi abe</w:t>
      </w:r>
      <w:r w:rsidR="000855EA" w:rsidRPr="00417040">
        <w:rPr>
          <w:color w:val="000000" w:themeColor="text1"/>
        </w:rPr>
        <w:t>rta pelo Sr. Julio Cesar Loy</w:t>
      </w:r>
      <w:r w:rsidR="00F57AF0" w:rsidRPr="00417040">
        <w:rPr>
          <w:color w:val="000000" w:themeColor="text1"/>
        </w:rPr>
        <w:t>ola</w:t>
      </w:r>
      <w:r w:rsidRPr="00417040">
        <w:rPr>
          <w:color w:val="000000" w:themeColor="text1"/>
        </w:rPr>
        <w:t xml:space="preserve"> vice-presidente</w:t>
      </w:r>
      <w:r w:rsidR="00417040">
        <w:rPr>
          <w:color w:val="000000" w:themeColor="text1"/>
        </w:rPr>
        <w:t>,</w:t>
      </w:r>
      <w:r w:rsidRPr="00417040">
        <w:rPr>
          <w:color w:val="000000" w:themeColor="text1"/>
        </w:rPr>
        <w:t xml:space="preserve"> que justificou a ausência do presidente Sr. Giam Celli devido </w:t>
      </w:r>
      <w:proofErr w:type="gramStart"/>
      <w:r w:rsidRPr="00417040">
        <w:rPr>
          <w:color w:val="000000" w:themeColor="text1"/>
        </w:rPr>
        <w:t>a</w:t>
      </w:r>
      <w:proofErr w:type="gramEnd"/>
      <w:r w:rsidRPr="00417040">
        <w:rPr>
          <w:color w:val="000000" w:themeColor="text1"/>
        </w:rPr>
        <w:t xml:space="preserve"> reunião externa. Pediu para que os novos membros present</w:t>
      </w:r>
      <w:r w:rsidR="00472532" w:rsidRPr="00417040">
        <w:rPr>
          <w:color w:val="000000" w:themeColor="text1"/>
        </w:rPr>
        <w:t xml:space="preserve">es na reunião se apresentassem - </w:t>
      </w:r>
      <w:r w:rsidRPr="00417040">
        <w:rPr>
          <w:color w:val="000000" w:themeColor="text1"/>
        </w:rPr>
        <w:t>represen</w:t>
      </w:r>
      <w:r w:rsidR="004957C6" w:rsidRPr="00417040">
        <w:rPr>
          <w:color w:val="000000" w:themeColor="text1"/>
        </w:rPr>
        <w:t xml:space="preserve">tante da Secretaria de </w:t>
      </w:r>
      <w:r w:rsidR="00120ED8" w:rsidRPr="00417040">
        <w:rPr>
          <w:color w:val="000000" w:themeColor="text1"/>
        </w:rPr>
        <w:t>Indústria</w:t>
      </w:r>
      <w:r w:rsidR="004957C6" w:rsidRPr="00417040">
        <w:rPr>
          <w:color w:val="000000" w:themeColor="text1"/>
        </w:rPr>
        <w:t xml:space="preserve"> Comércio e Turism</w:t>
      </w:r>
      <w:r w:rsidR="00417040">
        <w:rPr>
          <w:color w:val="000000" w:themeColor="text1"/>
        </w:rPr>
        <w:t>o o</w:t>
      </w:r>
      <w:r w:rsidR="008E5AA0">
        <w:rPr>
          <w:color w:val="000000" w:themeColor="text1"/>
        </w:rPr>
        <w:t xml:space="preserve"> Sr.</w:t>
      </w:r>
      <w:r w:rsidR="00417040" w:rsidRPr="00417040">
        <w:t xml:space="preserve"> </w:t>
      </w:r>
      <w:r w:rsidR="00417040">
        <w:t>Adriano</w:t>
      </w:r>
      <w:r w:rsidR="00417040" w:rsidRPr="005B6908">
        <w:rPr>
          <w:b/>
          <w:color w:val="FF0000"/>
        </w:rPr>
        <w:t xml:space="preserve"> </w:t>
      </w:r>
      <w:proofErr w:type="spellStart"/>
      <w:r w:rsidR="00417040" w:rsidRPr="00CA40CA">
        <w:rPr>
          <w:color w:val="000000" w:themeColor="text1"/>
        </w:rPr>
        <w:t>Derinievicz</w:t>
      </w:r>
      <w:proofErr w:type="spellEnd"/>
      <w:proofErr w:type="gramStart"/>
      <w:r w:rsidR="00417040" w:rsidRPr="00F703EF">
        <w:rPr>
          <w:b/>
          <w:color w:val="000000" w:themeColor="text1"/>
        </w:rPr>
        <w:t xml:space="preserve"> </w:t>
      </w:r>
      <w:r w:rsidR="00417040">
        <w:rPr>
          <w:color w:val="000000" w:themeColor="text1"/>
        </w:rPr>
        <w:t xml:space="preserve"> </w:t>
      </w:r>
      <w:r w:rsidR="00120ED8" w:rsidRPr="00417040">
        <w:rPr>
          <w:color w:val="000000" w:themeColor="text1"/>
        </w:rPr>
        <w:t xml:space="preserve"> </w:t>
      </w:r>
      <w:proofErr w:type="gramEnd"/>
      <w:r w:rsidR="00120ED8" w:rsidRPr="00417040">
        <w:rPr>
          <w:color w:val="000000" w:themeColor="text1"/>
        </w:rPr>
        <w:t xml:space="preserve">Sr. </w:t>
      </w:r>
      <w:r w:rsidR="005B6908" w:rsidRPr="00417040">
        <w:rPr>
          <w:color w:val="000000" w:themeColor="text1"/>
        </w:rPr>
        <w:t>Christian</w:t>
      </w:r>
      <w:r w:rsidR="00120ED8" w:rsidRPr="00417040">
        <w:rPr>
          <w:color w:val="000000" w:themeColor="text1"/>
        </w:rPr>
        <w:t xml:space="preserve"> Luiz Born</w:t>
      </w:r>
      <w:r w:rsidRPr="00417040">
        <w:rPr>
          <w:color w:val="000000" w:themeColor="text1"/>
        </w:rPr>
        <w:t xml:space="preserve"> representante da</w:t>
      </w:r>
      <w:r w:rsidR="00120ED8" w:rsidRPr="00417040">
        <w:rPr>
          <w:color w:val="000000" w:themeColor="text1"/>
        </w:rPr>
        <w:t xml:space="preserve"> </w:t>
      </w:r>
      <w:proofErr w:type="spellStart"/>
      <w:r w:rsidR="00120ED8" w:rsidRPr="00417040">
        <w:rPr>
          <w:color w:val="000000" w:themeColor="text1"/>
        </w:rPr>
        <w:t>Aerotaxi</w:t>
      </w:r>
      <w:proofErr w:type="spellEnd"/>
      <w:r w:rsidR="004A14B9" w:rsidRPr="00417040">
        <w:rPr>
          <w:color w:val="000000" w:themeColor="text1"/>
        </w:rPr>
        <w:t xml:space="preserve"> </w:t>
      </w:r>
      <w:r w:rsidRPr="00417040">
        <w:rPr>
          <w:color w:val="000000" w:themeColor="text1"/>
        </w:rPr>
        <w:t xml:space="preserve"> Sr. Vagner</w:t>
      </w:r>
      <w:r w:rsidR="00DF2CD6" w:rsidRPr="00417040">
        <w:rPr>
          <w:color w:val="000000" w:themeColor="text1"/>
        </w:rPr>
        <w:t xml:space="preserve"> Rodrigues </w:t>
      </w:r>
      <w:r w:rsidRPr="00417040">
        <w:rPr>
          <w:color w:val="000000" w:themeColor="text1"/>
        </w:rPr>
        <w:t xml:space="preserve"> da rede Bourbon de </w:t>
      </w:r>
      <w:r w:rsidR="005B6908" w:rsidRPr="00417040">
        <w:rPr>
          <w:color w:val="000000" w:themeColor="text1"/>
        </w:rPr>
        <w:t>Hotéis</w:t>
      </w:r>
      <w:r w:rsidRPr="00417040">
        <w:rPr>
          <w:color w:val="000000" w:themeColor="text1"/>
        </w:rPr>
        <w:t xml:space="preserve"> representando o seguiment</w:t>
      </w:r>
      <w:r w:rsidR="00DF2CD6" w:rsidRPr="00417040">
        <w:rPr>
          <w:color w:val="000000" w:themeColor="text1"/>
        </w:rPr>
        <w:t>o de hospedagem, Sr. Fernando Pagnoncelli</w:t>
      </w:r>
      <w:r w:rsidRPr="00417040">
        <w:rPr>
          <w:color w:val="000000" w:themeColor="text1"/>
        </w:rPr>
        <w:t xml:space="preserve"> da Secretaria de Meio Ambiente </w:t>
      </w:r>
      <w:r w:rsidR="00DF2CD6" w:rsidRPr="00417040">
        <w:rPr>
          <w:color w:val="000000" w:themeColor="text1"/>
        </w:rPr>
        <w:t xml:space="preserve">e o </w:t>
      </w:r>
      <w:r w:rsidRPr="00417040">
        <w:rPr>
          <w:color w:val="000000" w:themeColor="text1"/>
        </w:rPr>
        <w:t>Sr. Paulo Maradona representando o segmento das Associações de Moradores da Zona Urbana. Após as apresentações, o Sr. Julio solicitou que</w:t>
      </w:r>
      <w:r w:rsidRPr="00DA0BA1">
        <w:rPr>
          <w:b/>
          <w:color w:val="000000" w:themeColor="text1"/>
        </w:rPr>
        <w:t xml:space="preserve"> </w:t>
      </w:r>
      <w:r w:rsidRPr="008E5AA0">
        <w:rPr>
          <w:color w:val="000000" w:themeColor="text1"/>
        </w:rPr>
        <w:t>devido a ausência</w:t>
      </w:r>
      <w:r w:rsidR="00472532" w:rsidRPr="00DA0BA1">
        <w:rPr>
          <w:color w:val="000000" w:themeColor="text1"/>
        </w:rPr>
        <w:t xml:space="preserve"> da Secretaria do Conselho, Sra. Cecília </w:t>
      </w:r>
      <w:r w:rsidR="004A14B9" w:rsidRPr="00DA0BA1">
        <w:rPr>
          <w:color w:val="000000" w:themeColor="text1"/>
        </w:rPr>
        <w:t>Holtman</w:t>
      </w:r>
      <w:r w:rsidRPr="00DA0BA1">
        <w:rPr>
          <w:color w:val="000000" w:themeColor="text1"/>
        </w:rPr>
        <w:t xml:space="preserve"> representante</w:t>
      </w:r>
      <w:r>
        <w:t xml:space="preserve"> da Secretaria Municipal de Cultura</w:t>
      </w:r>
      <w:r w:rsidR="008E5AA0">
        <w:t>, que</w:t>
      </w:r>
      <w:r>
        <w:t xml:space="preserve"> para es</w:t>
      </w:r>
      <w:r w:rsidR="008E5AA0">
        <w:t>ta reunião</w:t>
      </w:r>
      <w:proofErr w:type="gramStart"/>
      <w:r w:rsidR="008E5AA0">
        <w:t xml:space="preserve">  </w:t>
      </w:r>
      <w:proofErr w:type="gramEnd"/>
      <w:r w:rsidR="008E5AA0">
        <w:t>seja indicada uma pessoa para redigir</w:t>
      </w:r>
      <w:r>
        <w:t xml:space="preserve"> a ata. Sugerido novamente que a Srta. Elaine Faria Macedo faça as anotações, sugestão acatada por todos. Dando prosseguimento </w:t>
      </w:r>
      <w:proofErr w:type="gramStart"/>
      <w:r>
        <w:t>a</w:t>
      </w:r>
      <w:proofErr w:type="gramEnd"/>
      <w:r>
        <w:t xml:space="preserve"> pauta a Sra. Renata </w:t>
      </w:r>
      <w:r w:rsidR="00472532" w:rsidRPr="00901616">
        <w:t>Priscila</w:t>
      </w:r>
      <w:r w:rsidRPr="00901616">
        <w:t xml:space="preserve"> Hambrusch</w:t>
      </w:r>
      <w:r>
        <w:t xml:space="preserve"> </w:t>
      </w:r>
      <w:r w:rsidRPr="00901616">
        <w:t>Diretora</w:t>
      </w:r>
      <w:r w:rsidRPr="00C267C5">
        <w:t xml:space="preserve"> do </w:t>
      </w:r>
      <w:r>
        <w:t>D</w:t>
      </w:r>
      <w:r w:rsidRPr="00C267C5">
        <w:t xml:space="preserve">epto. </w:t>
      </w:r>
      <w:proofErr w:type="gramStart"/>
      <w:r w:rsidRPr="00C267C5">
        <w:t>de</w:t>
      </w:r>
      <w:proofErr w:type="gramEnd"/>
      <w:r>
        <w:rPr>
          <w:color w:val="FF0000"/>
        </w:rPr>
        <w:t xml:space="preserve"> </w:t>
      </w:r>
      <w:r w:rsidRPr="00901616">
        <w:t>Turismo e Serviços</w:t>
      </w:r>
      <w:r>
        <w:t>,  tomou a palavra e fez a leitura</w:t>
      </w:r>
      <w:r w:rsidR="00472532">
        <w:t xml:space="preserve"> das propostas de alteração do Regimento Interno do C</w:t>
      </w:r>
      <w:r>
        <w:t>onselho. Todos os membros receberam uma cópi</w:t>
      </w:r>
      <w:r w:rsidR="008E5AA0">
        <w:t>a no regimento</w:t>
      </w:r>
      <w:r>
        <w:t xml:space="preserve"> no início da reunião. As alterações apontadas foram no art. 2º da composição, Art. 3º parágrafo 1º que trata no cargo de presidente ser nato na pessoa do Secretario de Indústria, Comercio e Turismo; parágrafo 2º que trata que os membros do conselho e suplentes serem indicados pelo prefeito; parágrafo 4º sobre a convocação dos segmentos serem por chamamento público; parágrafo 5º sobre a perda de mandato por faltas e o art. 10º sobre as reuniões ocorrem com maioria s</w:t>
      </w:r>
      <w:r w:rsidR="00472532">
        <w:t>imples. Foi proposto pelo Sr. José Augusto</w:t>
      </w:r>
      <w:r w:rsidR="00F703EF">
        <w:t xml:space="preserve"> </w:t>
      </w:r>
      <w:proofErr w:type="spellStart"/>
      <w:r w:rsidR="00F703EF">
        <w:t>Zanch</w:t>
      </w:r>
      <w:r>
        <w:t>e</w:t>
      </w:r>
      <w:r w:rsidR="00F703EF">
        <w:t>t</w:t>
      </w:r>
      <w:r>
        <w:t>ta</w:t>
      </w:r>
      <w:proofErr w:type="spellEnd"/>
      <w:r>
        <w:t xml:space="preserve"> que seja incluído ao segmento da Associação de Moradores Rurais representantes da Associação de Turismo Rural. Foi observado que a quantidade de representantes das Associações de Moradores Rurais e Zona Urbana estavam constando um</w:t>
      </w:r>
      <w:r w:rsidR="008E5AA0">
        <w:t xml:space="preserve"> </w:t>
      </w:r>
      <w:proofErr w:type="gramStart"/>
      <w:r w:rsidR="008E5AA0">
        <w:t>participante</w:t>
      </w:r>
      <w:proofErr w:type="gramEnd"/>
      <w:r>
        <w:t xml:space="preserve"> quando o correto são dois</w:t>
      </w:r>
      <w:r w:rsidR="008E5AA0">
        <w:t xml:space="preserve">, </w:t>
      </w:r>
      <w:r>
        <w:t xml:space="preserve"> e que também ficou faltando nos representantes das entidades governamentais a Secretaria Municipal de Esporte e Lazer. Será confirmado como consta na lei para fazer estas correções. Continuando com a pauta, o Sr. Julio pediu manifestações quanto </w:t>
      </w:r>
      <w:proofErr w:type="gramStart"/>
      <w:r>
        <w:t>as</w:t>
      </w:r>
      <w:proofErr w:type="gramEnd"/>
      <w:r>
        <w:t xml:space="preserve"> propostas para o Plano de Desenvolvimento do Turismo. O Sr. Julio explicou aos que não estavam presentes na reunião anterior que a empresa contrata</w:t>
      </w:r>
      <w:r w:rsidR="008E5AA0">
        <w:t>da</w:t>
      </w:r>
      <w:r>
        <w:t xml:space="preserve"> estará fazendo o levantamento dos potenciais turísticos da cidade</w:t>
      </w:r>
      <w:r w:rsidR="008E5AA0">
        <w:t>,</w:t>
      </w:r>
      <w:r>
        <w:t xml:space="preserve"> e que o Conselho deve dar suas sugestões para incluir no plano. O Sr. Adriano</w:t>
      </w:r>
      <w:r w:rsidR="005B6908" w:rsidRPr="005B6908">
        <w:rPr>
          <w:b/>
          <w:color w:val="FF0000"/>
        </w:rPr>
        <w:t xml:space="preserve"> </w:t>
      </w:r>
      <w:proofErr w:type="spellStart"/>
      <w:r w:rsidR="005B6908" w:rsidRPr="00CA40CA">
        <w:rPr>
          <w:color w:val="000000" w:themeColor="text1"/>
        </w:rPr>
        <w:t>Derinievicz</w:t>
      </w:r>
      <w:proofErr w:type="spellEnd"/>
      <w:r w:rsidR="005B6908" w:rsidRPr="00F703EF">
        <w:rPr>
          <w:b/>
          <w:color w:val="000000" w:themeColor="text1"/>
        </w:rPr>
        <w:t xml:space="preserve"> </w:t>
      </w:r>
      <w:r w:rsidR="008E5AA0">
        <w:t>informou que está</w:t>
      </w:r>
      <w:r>
        <w:t xml:space="preserve"> em fase de elaboração o Conselho de Desenvolvimento Econômico, pedido feito pelo prefeito, para o desenvolvimento da economia do município, que será desenvolvido pelo SEBRAE</w:t>
      </w:r>
      <w:r w:rsidR="008E5AA0">
        <w:t>,</w:t>
      </w:r>
      <w:proofErr w:type="gramStart"/>
      <w:r w:rsidR="008E5AA0">
        <w:t xml:space="preserve"> </w:t>
      </w:r>
      <w:r>
        <w:t xml:space="preserve"> </w:t>
      </w:r>
      <w:proofErr w:type="gramEnd"/>
      <w:r>
        <w:t xml:space="preserve">e que uma das estratégias é fortalecer o segmento turístico. Foi sugerido pelo </w:t>
      </w:r>
      <w:r w:rsidRPr="004F0B2F">
        <w:t>Sr</w:t>
      </w:r>
      <w:r w:rsidRPr="005B6908">
        <w:rPr>
          <w:color w:val="FF0000"/>
        </w:rPr>
        <w:t>.</w:t>
      </w:r>
      <w:r w:rsidR="004F0B2F" w:rsidRPr="00417040">
        <w:rPr>
          <w:color w:val="000000" w:themeColor="text1"/>
        </w:rPr>
        <w:t xml:space="preserve"> Christian Luiz Born</w:t>
      </w:r>
      <w:r w:rsidR="005B6908">
        <w:t xml:space="preserve"> a melhoria da Feira de A</w:t>
      </w:r>
      <w:r>
        <w:t>rtesanato na rua XV</w:t>
      </w:r>
      <w:r w:rsidR="005B6908">
        <w:t xml:space="preserve"> de novembro</w:t>
      </w:r>
      <w:r w:rsidR="008E5AA0">
        <w:t>,</w:t>
      </w:r>
      <w:r>
        <w:t xml:space="preserve"> e que ela de alguma forma tivesse ligação com o Caminho do Vinho. Deu o exemplo a Feira do L</w:t>
      </w:r>
      <w:r w:rsidR="00CA40CA">
        <w:t xml:space="preserve">argo da Ordem em Curitiba. O </w:t>
      </w:r>
      <w:r w:rsidR="005B6908" w:rsidRPr="00CA40CA">
        <w:rPr>
          <w:color w:val="000000" w:themeColor="text1"/>
        </w:rPr>
        <w:t>Sr. Fernando Pagnoncelli</w:t>
      </w:r>
      <w:r w:rsidRPr="00CA40CA">
        <w:t xml:space="preserve"> </w:t>
      </w:r>
      <w:r>
        <w:t xml:space="preserve">sugeriu as trilhas de bicicleta e passeios turísticos com os idosos. A Sra. Renata informou já haver projetos em desenvolvimento para realização destas ações, inclusive </w:t>
      </w:r>
      <w:r>
        <w:lastRenderedPageBreak/>
        <w:t>para os idosos</w:t>
      </w:r>
      <w:r w:rsidR="008E5AA0">
        <w:t xml:space="preserve"> e a parceria será</w:t>
      </w:r>
      <w:r>
        <w:t xml:space="preserve"> com a Secretaria de Assistência Social. Encerrado este assunto a Sra. Renata informo</w:t>
      </w:r>
      <w:r w:rsidR="00472532">
        <w:t>u sobre a 3º edição noturna da Caminhada I</w:t>
      </w:r>
      <w:r w:rsidR="005B6908">
        <w:t>nternacional n</w:t>
      </w:r>
      <w:r>
        <w:t xml:space="preserve">a Natureza que irá ocorrer dia onze de março. Na </w:t>
      </w:r>
      <w:r w:rsidR="005B6908">
        <w:t>seqüência</w:t>
      </w:r>
      <w:r>
        <w:t xml:space="preserve"> o Sr. Julio destacou a importância de uma praça municipal oficial, praça de armas, estruturada com banheiros e guarita da guarda municipal, para a realização de solenidades, apresentações de bandas, teatros e comemorações cívicas</w:t>
      </w:r>
      <w:r w:rsidR="008E5AA0">
        <w:t>. H</w:t>
      </w:r>
      <w:r>
        <w:t>oje o Município de São José dos Pinhais não tem.  O Sr.</w:t>
      </w:r>
      <w:r w:rsidR="005B6908">
        <w:t xml:space="preserve"> José Augusto</w:t>
      </w:r>
      <w:r w:rsidR="00F703EF">
        <w:t xml:space="preserve"> </w:t>
      </w:r>
      <w:proofErr w:type="spellStart"/>
      <w:r w:rsidR="00F703EF">
        <w:t>Zanchetta</w:t>
      </w:r>
      <w:proofErr w:type="spellEnd"/>
      <w:r>
        <w:t xml:space="preserve"> destacou a necessidade de sinalização turística, e foi respondido pela Sra. Renata que já fez contato com a Secretaria de Planejamento para captação de verba federal via SICONV</w:t>
      </w:r>
      <w:r w:rsidR="00A47B00">
        <w:t>,</w:t>
      </w:r>
      <w:r>
        <w:t xml:space="preserve"> e também com o Sr. Eduardo </w:t>
      </w:r>
      <w:proofErr w:type="spellStart"/>
      <w:r>
        <w:t>Umbria</w:t>
      </w:r>
      <w:proofErr w:type="spellEnd"/>
      <w:r>
        <w:t xml:space="preserve"> para definir como será realizado este serviço, se através da contratação uma empresa para levantamento, confecção e instalação ou somente instalação desta sinalização. A reunião encerrou </w:t>
      </w:r>
      <w:r w:rsidR="00472532">
        <w:t>às 10h00</w:t>
      </w:r>
      <w:r>
        <w:t xml:space="preserve"> min. e eu Elaine Faria Macedo, lavrei </w:t>
      </w:r>
      <w:proofErr w:type="gramStart"/>
      <w:r>
        <w:t>a presente</w:t>
      </w:r>
      <w:proofErr w:type="gramEnd"/>
      <w:r>
        <w:t xml:space="preserve"> ata que após lida e aprovada será assinada.</w:t>
      </w:r>
    </w:p>
    <w:p w:rsidR="00EF76FF" w:rsidRDefault="00EF76FF" w:rsidP="004833F2">
      <w:pPr>
        <w:jc w:val="both"/>
      </w:pPr>
    </w:p>
    <w:sectPr w:rsidR="00EF76FF" w:rsidSect="004833F2">
      <w:pgSz w:w="11906" w:h="16838"/>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C3E90"/>
    <w:rsid w:val="000855EA"/>
    <w:rsid w:val="00091173"/>
    <w:rsid w:val="000C3E90"/>
    <w:rsid w:val="00120ED8"/>
    <w:rsid w:val="0012208E"/>
    <w:rsid w:val="001E0316"/>
    <w:rsid w:val="002C4EA3"/>
    <w:rsid w:val="003C2761"/>
    <w:rsid w:val="00417040"/>
    <w:rsid w:val="00472532"/>
    <w:rsid w:val="004833F2"/>
    <w:rsid w:val="004957C6"/>
    <w:rsid w:val="004A14B9"/>
    <w:rsid w:val="004F0B2F"/>
    <w:rsid w:val="00506D4B"/>
    <w:rsid w:val="00571D89"/>
    <w:rsid w:val="005B6908"/>
    <w:rsid w:val="006462A5"/>
    <w:rsid w:val="00796BA3"/>
    <w:rsid w:val="008E5AA0"/>
    <w:rsid w:val="00A47B00"/>
    <w:rsid w:val="00CA40CA"/>
    <w:rsid w:val="00D303BD"/>
    <w:rsid w:val="00D958F0"/>
    <w:rsid w:val="00DA0BA1"/>
    <w:rsid w:val="00DF2CD6"/>
    <w:rsid w:val="00EF76FF"/>
    <w:rsid w:val="00F57AF0"/>
    <w:rsid w:val="00F703E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E9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2C4EA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C4EA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5104318">
      <w:bodyDiv w:val="1"/>
      <w:marLeft w:val="0"/>
      <w:marRight w:val="0"/>
      <w:marTop w:val="0"/>
      <w:marBottom w:val="0"/>
      <w:divBdr>
        <w:top w:val="none" w:sz="0" w:space="0" w:color="auto"/>
        <w:left w:val="none" w:sz="0" w:space="0" w:color="auto"/>
        <w:bottom w:val="none" w:sz="0" w:space="0" w:color="auto"/>
        <w:right w:val="none" w:sz="0" w:space="0" w:color="auto"/>
      </w:divBdr>
      <w:divsChild>
        <w:div w:id="261256454">
          <w:marLeft w:val="-225"/>
          <w:marRight w:val="-225"/>
          <w:marTop w:val="0"/>
          <w:marBottom w:val="0"/>
          <w:divBdr>
            <w:top w:val="none" w:sz="0" w:space="0" w:color="auto"/>
            <w:left w:val="none" w:sz="0" w:space="0" w:color="auto"/>
            <w:bottom w:val="none" w:sz="0" w:space="0" w:color="auto"/>
            <w:right w:val="none" w:sz="0" w:space="0" w:color="auto"/>
          </w:divBdr>
          <w:divsChild>
            <w:div w:id="348801670">
              <w:marLeft w:val="0"/>
              <w:marRight w:val="0"/>
              <w:marTop w:val="0"/>
              <w:marBottom w:val="0"/>
              <w:divBdr>
                <w:top w:val="none" w:sz="0" w:space="0" w:color="auto"/>
                <w:left w:val="none" w:sz="0" w:space="0" w:color="auto"/>
                <w:bottom w:val="none" w:sz="0" w:space="0" w:color="auto"/>
                <w:right w:val="none" w:sz="0" w:space="0" w:color="auto"/>
              </w:divBdr>
              <w:divsChild>
                <w:div w:id="1873230416">
                  <w:marLeft w:val="0"/>
                  <w:marRight w:val="0"/>
                  <w:marTop w:val="0"/>
                  <w:marBottom w:val="225"/>
                  <w:divBdr>
                    <w:top w:val="none" w:sz="0" w:space="0" w:color="auto"/>
                    <w:left w:val="none" w:sz="0" w:space="0" w:color="auto"/>
                    <w:bottom w:val="none" w:sz="0" w:space="0" w:color="auto"/>
                    <w:right w:val="none" w:sz="0" w:space="0" w:color="auto"/>
                  </w:divBdr>
                </w:div>
                <w:div w:id="991103484">
                  <w:marLeft w:val="0"/>
                  <w:marRight w:val="0"/>
                  <w:marTop w:val="0"/>
                  <w:marBottom w:val="225"/>
                  <w:divBdr>
                    <w:top w:val="none" w:sz="0" w:space="0" w:color="auto"/>
                    <w:left w:val="none" w:sz="0" w:space="0" w:color="auto"/>
                    <w:bottom w:val="none" w:sz="0" w:space="0" w:color="auto"/>
                    <w:right w:val="none" w:sz="0" w:space="0" w:color="auto"/>
                  </w:divBdr>
                </w:div>
                <w:div w:id="2053768760">
                  <w:marLeft w:val="-225"/>
                  <w:marRight w:val="-225"/>
                  <w:marTop w:val="0"/>
                  <w:marBottom w:val="225"/>
                  <w:divBdr>
                    <w:top w:val="none" w:sz="0" w:space="0" w:color="auto"/>
                    <w:left w:val="none" w:sz="0" w:space="0" w:color="auto"/>
                    <w:bottom w:val="none" w:sz="0" w:space="0" w:color="auto"/>
                    <w:right w:val="none" w:sz="0" w:space="0" w:color="auto"/>
                  </w:divBdr>
                  <w:divsChild>
                    <w:div w:id="33025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70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704</Words>
  <Characters>3804</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marcio.brito</dc:creator>
  <cp:lastModifiedBy>marcio.brito</cp:lastModifiedBy>
  <cp:revision>9</cp:revision>
  <cp:lastPrinted>2017-03-23T18:05:00Z</cp:lastPrinted>
  <dcterms:created xsi:type="dcterms:W3CDTF">2017-03-15T19:22:00Z</dcterms:created>
  <dcterms:modified xsi:type="dcterms:W3CDTF">2017-03-23T18:06:00Z</dcterms:modified>
</cp:coreProperties>
</file>